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F71297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71297" w:rsidR="000C0FDB">
        <w:rPr>
          <w:rFonts w:ascii="Times New Roman" w:eastAsia="Times New Roman" w:hAnsi="Times New Roman" w:cs="Times New Roman"/>
          <w:sz w:val="24"/>
          <w:szCs w:val="24"/>
          <w:lang w:eastAsia="ar-SA"/>
        </w:rPr>
        <w:t>236</w:t>
      </w:r>
      <w:r w:rsidRPr="00F71297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F71297" w:rsidR="000C0FD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AA544B" w:rsidRPr="00F71297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F71297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F712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16 февраля 2024 года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F71297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F71297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F712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297">
        <w:rPr>
          <w:sz w:val="24"/>
          <w:szCs w:val="24"/>
        </w:rPr>
        <w:t>***</w:t>
      </w:r>
      <w:r w:rsidRPr="00F71297">
        <w:rPr>
          <w:sz w:val="24"/>
          <w:szCs w:val="24"/>
        </w:rPr>
        <w:t xml:space="preserve"> </w:t>
      </w:r>
      <w:r w:rsidRPr="00F71297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F71297">
        <w:rPr>
          <w:sz w:val="24"/>
          <w:szCs w:val="24"/>
        </w:rPr>
        <w:t>***</w:t>
      </w:r>
      <w:r w:rsidRPr="00F71297" w:rsidR="002508F0">
        <w:rPr>
          <w:rFonts w:ascii="Times New Roman" w:hAnsi="Times New Roman" w:cs="Times New Roman"/>
          <w:sz w:val="24"/>
          <w:szCs w:val="24"/>
        </w:rPr>
        <w:t xml:space="preserve">, работающего </w:t>
      </w:r>
      <w:r w:rsidRPr="00F71297">
        <w:rPr>
          <w:rFonts w:ascii="Times New Roman" w:hAnsi="Times New Roman" w:cs="Times New Roman"/>
          <w:sz w:val="24"/>
          <w:szCs w:val="24"/>
        </w:rPr>
        <w:t xml:space="preserve">в </w:t>
      </w:r>
      <w:r w:rsidRPr="00F71297">
        <w:rPr>
          <w:sz w:val="24"/>
          <w:szCs w:val="24"/>
        </w:rPr>
        <w:t>***</w:t>
      </w:r>
      <w:r w:rsidRPr="00F71297" w:rsidR="002508F0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F71297">
        <w:rPr>
          <w:sz w:val="24"/>
          <w:szCs w:val="24"/>
        </w:rPr>
        <w:t>***</w:t>
      </w:r>
      <w:r w:rsidRPr="00F71297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F71297">
        <w:rPr>
          <w:sz w:val="24"/>
          <w:szCs w:val="24"/>
        </w:rPr>
        <w:t>***</w:t>
      </w:r>
      <w:r w:rsidRPr="00F71297" w:rsidR="002508F0">
        <w:rPr>
          <w:rFonts w:ascii="Times New Roman" w:hAnsi="Times New Roman" w:cs="Times New Roman"/>
          <w:sz w:val="24"/>
          <w:szCs w:val="24"/>
        </w:rPr>
        <w:t>,</w:t>
      </w:r>
    </w:p>
    <w:p w:rsidR="000C0FD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F71297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F712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03.02.2024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F71297">
        <w:rPr>
          <w:sz w:val="24"/>
          <w:szCs w:val="24"/>
        </w:rPr>
        <w:t>***</w:t>
      </w:r>
      <w:r w:rsidRPr="00F71297">
        <w:rPr>
          <w:rFonts w:ascii="Times New Roman" w:hAnsi="Times New Roman" w:cs="Times New Roman"/>
          <w:sz w:val="24"/>
          <w:szCs w:val="24"/>
        </w:rPr>
        <w:t>,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Р.Р.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равонарушении о наложении административного штрафа </w:t>
      </w:r>
      <w:r w:rsidRPr="00F71297">
        <w:rPr>
          <w:sz w:val="24"/>
          <w:szCs w:val="24"/>
        </w:rPr>
        <w:t>***</w:t>
      </w:r>
      <w:r w:rsidRPr="00F71297">
        <w:rPr>
          <w:sz w:val="24"/>
          <w:szCs w:val="24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от 21.11.2023, вступившим в законную силу 04.12.2023, врученного ему 23.12.2023.</w:t>
      </w:r>
    </w:p>
    <w:p w:rsidR="00AA544B" w:rsidRPr="00F71297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овой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F71297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F71297">
        <w:rPr>
          <w:sz w:val="24"/>
          <w:szCs w:val="24"/>
        </w:rPr>
        <w:t>***</w:t>
      </w:r>
      <w:r w:rsidRPr="00F71297">
        <w:rPr>
          <w:sz w:val="24"/>
          <w:szCs w:val="24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71297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712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УУП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F712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F712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508F0" w:rsidRPr="00F71297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71297">
        <w:rPr>
          <w:sz w:val="24"/>
          <w:szCs w:val="24"/>
        </w:rPr>
        <w:t>***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21.11.2023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1 ст.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04.12.2023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23.11.2023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административной ответственности.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Фарраховым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71297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F71297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 w:rsidRPr="00F71297">
        <w:rPr>
          <w:rFonts w:ascii="Times New Roman" w:hAnsi="Times New Roman" w:cs="Times New Roman"/>
          <w:sz w:val="24"/>
          <w:szCs w:val="24"/>
        </w:rPr>
        <w:t>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</w:t>
      </w:r>
      <w:r w:rsidRPr="00F71297">
        <w:rPr>
          <w:rFonts w:ascii="Times New Roman" w:hAnsi="Times New Roman" w:cs="Times New Roman"/>
          <w:sz w:val="24"/>
          <w:szCs w:val="24"/>
        </w:rPr>
        <w:t xml:space="preserve">начает 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Фаррахову</w:t>
      </w:r>
      <w:r w:rsidRPr="00F712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297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AA544B" w:rsidRPr="00F712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F71297">
        <w:rPr>
          <w:rFonts w:ascii="Times New Roman" w:hAnsi="Times New Roman" w:cs="Times New Roman"/>
          <w:sz w:val="24"/>
          <w:szCs w:val="24"/>
        </w:rPr>
        <w:t>ст.ст</w:t>
      </w:r>
      <w:r w:rsidRPr="00F71297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AA544B" w:rsidRPr="00F71297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AA544B" w:rsidRPr="00F712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F71297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F7129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F71297" w:rsidR="004660E9">
        <w:rPr>
          <w:rFonts w:ascii="Times New Roman" w:hAnsi="Times New Roman" w:cs="Times New Roman"/>
          <w:sz w:val="24"/>
          <w:szCs w:val="24"/>
        </w:rPr>
        <w:t xml:space="preserve">нежном выражении составляет </w:t>
      </w:r>
      <w:r w:rsidRPr="00F71297">
        <w:rPr>
          <w:rFonts w:ascii="Times New Roman" w:hAnsi="Times New Roman" w:cs="Times New Roman"/>
          <w:sz w:val="24"/>
          <w:szCs w:val="24"/>
        </w:rPr>
        <w:t>1000 (одна тысяча) рублей.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F71297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71297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F71297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F71297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F71297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F71297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F71297">
        <w:rPr>
          <w:rFonts w:ascii="Times New Roman" w:eastAsia="Calibri" w:hAnsi="Times New Roman" w:cs="Times New Roman"/>
          <w:sz w:val="24"/>
          <w:szCs w:val="24"/>
        </w:rPr>
        <w:t>кор</w:t>
      </w:r>
      <w:r w:rsidRPr="00F71297">
        <w:rPr>
          <w:rFonts w:ascii="Times New Roman" w:eastAsia="Calibri" w:hAnsi="Times New Roman" w:cs="Times New Roman"/>
          <w:sz w:val="24"/>
          <w:szCs w:val="24"/>
        </w:rPr>
        <w:t>./</w:t>
      </w:r>
      <w:r w:rsidRPr="00F71297">
        <w:rPr>
          <w:rFonts w:ascii="Times New Roman" w:eastAsia="Calibri" w:hAnsi="Times New Roman" w:cs="Times New Roman"/>
          <w:sz w:val="24"/>
          <w:szCs w:val="24"/>
        </w:rPr>
        <w:t>сч</w:t>
      </w:r>
      <w:r w:rsidRPr="00F71297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F71297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F71297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F71297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F71297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F71297">
        <w:rPr>
          <w:rFonts w:ascii="Times New Roman" w:hAnsi="Times New Roman" w:cs="Times New Roman"/>
          <w:sz w:val="24"/>
          <w:szCs w:val="24"/>
        </w:rPr>
        <w:t>, У</w:t>
      </w:r>
      <w:r w:rsidRPr="00F71297">
        <w:rPr>
          <w:rFonts w:ascii="Times New Roman" w:hAnsi="Times New Roman" w:cs="Times New Roman"/>
          <w:sz w:val="24"/>
          <w:szCs w:val="24"/>
        </w:rPr>
        <w:t xml:space="preserve">ИН </w:t>
      </w:r>
      <w:r w:rsidRPr="00F71297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F71297">
        <w:rPr>
          <w:rFonts w:ascii="Times New Roman" w:eastAsia="Calibri" w:hAnsi="Times New Roman" w:cs="Times New Roman"/>
          <w:sz w:val="24"/>
          <w:szCs w:val="24"/>
        </w:rPr>
        <w:t>4</w:t>
      </w:r>
      <w:r w:rsidRPr="00F71297" w:rsidR="00F30215">
        <w:rPr>
          <w:rFonts w:ascii="Times New Roman" w:eastAsia="Calibri" w:hAnsi="Times New Roman" w:cs="Times New Roman"/>
          <w:sz w:val="24"/>
          <w:szCs w:val="24"/>
        </w:rPr>
        <w:t>0</w:t>
      </w:r>
      <w:r w:rsidRPr="00F71297">
        <w:rPr>
          <w:rFonts w:ascii="Times New Roman" w:eastAsia="Calibri" w:hAnsi="Times New Roman" w:cs="Times New Roman"/>
          <w:sz w:val="24"/>
          <w:szCs w:val="24"/>
        </w:rPr>
        <w:t>5</w:t>
      </w:r>
      <w:r w:rsidRPr="00F71297">
        <w:rPr>
          <w:rFonts w:ascii="Times New Roman" w:eastAsia="Calibri" w:hAnsi="Times New Roman" w:cs="Times New Roman"/>
          <w:sz w:val="24"/>
          <w:szCs w:val="24"/>
        </w:rPr>
        <w:t>0</w:t>
      </w:r>
      <w:r w:rsidRPr="00F71297" w:rsidR="000C0FDB">
        <w:rPr>
          <w:rFonts w:ascii="Times New Roman" w:eastAsia="Calibri" w:hAnsi="Times New Roman" w:cs="Times New Roman"/>
          <w:sz w:val="24"/>
          <w:szCs w:val="24"/>
        </w:rPr>
        <w:t>02362420151</w:t>
      </w:r>
      <w:r w:rsidRPr="00F712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F712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F7129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A544B" w:rsidRPr="00F712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</w:t>
      </w:r>
      <w:r w:rsidRPr="00F71297">
        <w:rPr>
          <w:rFonts w:ascii="Times New Roman" w:hAnsi="Times New Roman" w:cs="Times New Roman"/>
          <w:sz w:val="24"/>
          <w:szCs w:val="24"/>
        </w:rPr>
        <w:t xml:space="preserve">в Нефтеюганский районный суд, 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       </w:t>
      </w:r>
    </w:p>
    <w:p w:rsidR="00AA544B" w:rsidRPr="00F712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F71297" w:rsidP="00F712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1297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F71297">
        <w:rPr>
          <w:rFonts w:ascii="Times New Roman" w:hAnsi="Times New Roman" w:cs="Times New Roman"/>
          <w:sz w:val="24"/>
          <w:szCs w:val="24"/>
        </w:rPr>
        <w:t xml:space="preserve">                              Т.П. Постовалова</w:t>
      </w:r>
    </w:p>
    <w:p w:rsidR="00AA544B" w:rsidRPr="00F71297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0215" w:rsidRPr="00F71297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0E4" w:rsidRPr="00F71297" w:rsidP="004660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2508F0"/>
    <w:rsid w:val="002969F6"/>
    <w:rsid w:val="004660E9"/>
    <w:rsid w:val="004F30E4"/>
    <w:rsid w:val="00AA544B"/>
    <w:rsid w:val="00F30215"/>
    <w:rsid w:val="00F71297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